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561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BB12B8A" w14:textId="66E030B6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26</w:t>
      </w:r>
    </w:p>
    <w:p w14:paraId="660BAE46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92227">
        <w:rPr>
          <w:rFonts w:asciiTheme="minorHAnsi" w:hAnsiTheme="minorHAnsi" w:cstheme="minorHAnsi"/>
          <w:b/>
          <w:i/>
          <w:sz w:val="22"/>
          <w:szCs w:val="22"/>
        </w:rPr>
        <w:t>On demande d’utiliser une équation.</w:t>
      </w:r>
    </w:p>
    <w:p w14:paraId="69299ECD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CBE0379" w14:textId="77777777" w:rsidR="00E05164" w:rsidRPr="00D92227" w:rsidRDefault="00E05164" w:rsidP="00D92227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La somme de deux nombres est 205,2 ; l’un des nombres est 98. Quel est l’autre nombre ?</w:t>
      </w:r>
    </w:p>
    <w:p w14:paraId="20983378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FB3579" w14:textId="1346580A" w:rsidR="00E05164" w:rsidRDefault="00E05164" w:rsidP="00D92227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La différence de deux nombres est 52,2 ; le plus grand de ces nombres 123,6. Quel est l’autre nombre ?</w:t>
      </w:r>
    </w:p>
    <w:p w14:paraId="44046296" w14:textId="77777777" w:rsidR="00D92227" w:rsidRPr="00D92227" w:rsidRDefault="00D92227" w:rsidP="00D92227">
      <w:pPr>
        <w:rPr>
          <w:rFonts w:asciiTheme="minorHAnsi" w:hAnsiTheme="minorHAnsi" w:cstheme="minorHAnsi"/>
          <w:sz w:val="22"/>
          <w:szCs w:val="22"/>
        </w:rPr>
      </w:pPr>
    </w:p>
    <w:p w14:paraId="0CAC2B43" w14:textId="5CFD7372" w:rsidR="00D92227" w:rsidRPr="00D92227" w:rsidRDefault="00D92227" w:rsidP="00D92227">
      <w:pPr>
        <w:widowControl w:val="0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La différence de deux nombres est 43,2 ; le plus petit de ces nombres 24,5. Quel est l’autre nombre ?</w:t>
      </w:r>
    </w:p>
    <w:p w14:paraId="053F2340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37FBE1" w14:textId="75E4938D" w:rsidR="00E05164" w:rsidRPr="00D92227" w:rsidRDefault="00E05164" w:rsidP="00D92227">
      <w:pPr>
        <w:rPr>
          <w:rFonts w:asciiTheme="minorHAnsi" w:hAnsiTheme="minorHAnsi" w:cstheme="minorHAnsi"/>
          <w:sz w:val="22"/>
          <w:szCs w:val="22"/>
        </w:rPr>
      </w:pPr>
    </w:p>
    <w:p w14:paraId="496A915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856ABA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0B7A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17A1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