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768F3" w14:textId="77777777" w:rsidR="003247B5" w:rsidRPr="005A1205" w:rsidRDefault="003247B5">
      <w:pPr>
        <w:rPr>
          <w:rFonts w:ascii="Calibri" w:hAnsi="Calibri" w:cs="Calibri"/>
          <w:sz w:val="2"/>
          <w:szCs w:val="2"/>
        </w:rPr>
      </w:pPr>
    </w:p>
    <w:p w14:paraId="5A7204D9" w14:textId="77777777" w:rsidR="00DD1092" w:rsidRPr="0079692C" w:rsidRDefault="005A1205" w:rsidP="005A1205">
      <w:pPr>
        <w:ind w:left="-1134"/>
        <w:rPr>
          <w:rFonts w:ascii="Calibri" w:hAnsi="Calibri" w:cs="Calibri"/>
        </w:rPr>
      </w:pPr>
      <w:r>
        <w:rPr>
          <w:rFonts w:ascii="Calibri" w:hAnsi="Calibri" w:cs="Calibri"/>
          <w:noProof/>
        </w:rPr>
        <w:drawing>
          <wp:inline distT="0" distB="0" distL="0" distR="0" wp14:anchorId="77625CC3" wp14:editId="138DADD0">
            <wp:extent cx="7198478" cy="1047354"/>
            <wp:effectExtent l="0" t="0" r="254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 titres.jpg"/>
                    <pic:cNvPicPr/>
                  </pic:nvPicPr>
                  <pic:blipFill>
                    <a:blip r:embed="rId8">
                      <a:extLst>
                        <a:ext uri="{28A0092B-C50C-407E-A947-70E740481C1C}">
                          <a14:useLocalDpi xmlns:a14="http://schemas.microsoft.com/office/drawing/2010/main" val="0"/>
                        </a:ext>
                      </a:extLst>
                    </a:blip>
                    <a:stretch>
                      <a:fillRect/>
                    </a:stretch>
                  </pic:blipFill>
                  <pic:spPr>
                    <a:xfrm>
                      <a:off x="0" y="0"/>
                      <a:ext cx="7198478" cy="1047354"/>
                    </a:xfrm>
                    <a:prstGeom prst="rect">
                      <a:avLst/>
                    </a:prstGeom>
                  </pic:spPr>
                </pic:pic>
              </a:graphicData>
            </a:graphic>
          </wp:inline>
        </w:drawing>
      </w:r>
    </w:p>
    <w:p w14:paraId="6330D91D" w14:textId="77777777" w:rsidR="00DD1092" w:rsidRDefault="00DD1092">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5A1205" w:rsidRPr="00070D09" w14:paraId="3A1EAA66" w14:textId="77777777" w:rsidTr="005A1205">
        <w:tc>
          <w:tcPr>
            <w:tcW w:w="846" w:type="dxa"/>
            <w:tcBorders>
              <w:right w:val="dashed" w:sz="6" w:space="0" w:color="3B848C"/>
            </w:tcBorders>
            <w:vAlign w:val="center"/>
          </w:tcPr>
          <w:p w14:paraId="64061708" w14:textId="77777777" w:rsidR="005A1205" w:rsidRPr="00070D09" w:rsidRDefault="005A1205" w:rsidP="005A1205">
            <w:pPr>
              <w:jc w:val="center"/>
              <w:rPr>
                <w:rFonts w:ascii="Calibri" w:hAnsi="Calibri" w:cs="Calibri"/>
                <w:sz w:val="28"/>
                <w:szCs w:val="28"/>
              </w:rPr>
            </w:pPr>
            <w:r w:rsidRPr="00070D09">
              <w:rPr>
                <w:rFonts w:ascii="Calibri" w:hAnsi="Calibri" w:cs="Calibri"/>
                <w:noProof/>
                <w:sz w:val="28"/>
                <w:szCs w:val="28"/>
              </w:rPr>
              <w:drawing>
                <wp:inline distT="0" distB="0" distL="0" distR="0" wp14:anchorId="50ED347F" wp14:editId="3703BEDC">
                  <wp:extent cx="361621" cy="361621"/>
                  <wp:effectExtent l="0" t="0" r="635"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9">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58AE8484" w14:textId="77777777" w:rsidR="005A1205" w:rsidRPr="00070D09" w:rsidRDefault="006D6027" w:rsidP="005A1205">
            <w:pPr>
              <w:rPr>
                <w:rFonts w:ascii="Calibri" w:hAnsi="Calibri" w:cs="Calibri"/>
                <w:b/>
                <w:sz w:val="28"/>
                <w:szCs w:val="28"/>
              </w:rPr>
            </w:pPr>
            <w:r w:rsidRPr="00070D09">
              <w:rPr>
                <w:rFonts w:ascii="Calibri" w:hAnsi="Calibri" w:cs="Calibri"/>
                <w:b/>
                <w:sz w:val="28"/>
                <w:szCs w:val="28"/>
              </w:rPr>
              <w:t>La phrase</w:t>
            </w:r>
            <w:r w:rsidR="00766993" w:rsidRPr="00070D09">
              <w:rPr>
                <w:rFonts w:ascii="Calibri" w:hAnsi="Calibri" w:cs="Calibri"/>
                <w:b/>
                <w:sz w:val="28"/>
                <w:szCs w:val="28"/>
              </w:rPr>
              <w:t xml:space="preserve"> affirmative et </w:t>
            </w:r>
            <w:r w:rsidRPr="00070D09">
              <w:rPr>
                <w:rFonts w:ascii="Calibri" w:hAnsi="Calibri" w:cs="Calibri"/>
                <w:b/>
                <w:sz w:val="28"/>
                <w:szCs w:val="28"/>
              </w:rPr>
              <w:t xml:space="preserve">la phrase </w:t>
            </w:r>
            <w:r w:rsidR="00766993" w:rsidRPr="00070D09">
              <w:rPr>
                <w:rFonts w:ascii="Calibri" w:hAnsi="Calibri" w:cs="Calibri"/>
                <w:b/>
                <w:sz w:val="28"/>
                <w:szCs w:val="28"/>
              </w:rPr>
              <w:t>négative</w:t>
            </w:r>
            <w:r w:rsidR="00063A05" w:rsidRPr="00070D09">
              <w:rPr>
                <w:rFonts w:ascii="Calibri" w:hAnsi="Calibri" w:cs="Calibri"/>
                <w:b/>
                <w:sz w:val="28"/>
                <w:szCs w:val="28"/>
              </w:rPr>
              <w:t xml:space="preserve"> </w:t>
            </w:r>
          </w:p>
        </w:tc>
      </w:tr>
    </w:tbl>
    <w:p w14:paraId="457BDADA" w14:textId="77777777" w:rsidR="005A1205" w:rsidRDefault="005A1205">
      <w:pPr>
        <w:rPr>
          <w:rFonts w:ascii="Calibri" w:hAnsi="Calibri" w:cs="Calibri"/>
        </w:rPr>
      </w:pPr>
    </w:p>
    <w:p w14:paraId="3B87C832" w14:textId="77777777" w:rsidR="005A1205" w:rsidRPr="00FD070F" w:rsidRDefault="005A1205" w:rsidP="00FD070F">
      <w:pPr>
        <w:jc w:val="both"/>
        <w:rPr>
          <w:rFonts w:asciiTheme="minorHAnsi" w:hAnsiTheme="minorHAnsi" w:cstheme="minorHAnsi"/>
        </w:rPr>
      </w:pPr>
    </w:p>
    <w:p w14:paraId="6317E853" w14:textId="77777777" w:rsidR="00FD070F" w:rsidRPr="00FD070F" w:rsidRDefault="00FD070F" w:rsidP="00FD070F">
      <w:pPr>
        <w:spacing w:line="360" w:lineRule="auto"/>
        <w:jc w:val="both"/>
        <w:rPr>
          <w:rFonts w:asciiTheme="minorHAnsi" w:hAnsiTheme="minorHAnsi" w:cstheme="minorHAnsi"/>
          <w:i/>
          <w:iCs/>
        </w:rPr>
      </w:pPr>
      <w:r w:rsidRPr="00FD070F">
        <w:rPr>
          <w:rFonts w:asciiTheme="minorHAnsi" w:hAnsiTheme="minorHAnsi" w:cstheme="minorHAnsi"/>
          <w:b/>
          <w:color w:val="7030A0"/>
        </w:rPr>
        <w:t xml:space="preserve">Exercice A : </w:t>
      </w:r>
      <w:r w:rsidRPr="00FD070F">
        <w:rPr>
          <w:rFonts w:asciiTheme="minorHAnsi" w:hAnsiTheme="minorHAnsi" w:cstheme="minorHAnsi"/>
          <w:i/>
          <w:iCs/>
        </w:rPr>
        <w:t>souligne les mots de négation (ne … pas, ne … plus).</w:t>
      </w:r>
      <w:r w:rsidRPr="00FD070F">
        <w:rPr>
          <w:rFonts w:asciiTheme="minorHAnsi" w:hAnsiTheme="minorHAnsi" w:cstheme="minorHAnsi"/>
          <w:b/>
          <w:i/>
          <w:iCs/>
        </w:rPr>
        <w:t xml:space="preserve"> </w:t>
      </w:r>
      <w:r w:rsidRPr="00FD070F">
        <w:rPr>
          <w:rFonts w:asciiTheme="minorHAnsi" w:hAnsiTheme="minorHAnsi" w:cstheme="minorHAnsi"/>
          <w:i/>
          <w:iCs/>
        </w:rPr>
        <w:t>Puis, classe les phrases suivantes selon qu’elles sont affirmatives ou négatives.</w:t>
      </w:r>
    </w:p>
    <w:p w14:paraId="2738A0E7" w14:textId="77777777" w:rsidR="0039482C" w:rsidRPr="00FD070F" w:rsidRDefault="0039482C" w:rsidP="00FD070F">
      <w:pPr>
        <w:spacing w:line="360" w:lineRule="auto"/>
        <w:jc w:val="both"/>
        <w:rPr>
          <w:rFonts w:asciiTheme="minorHAnsi" w:hAnsiTheme="minorHAnsi" w:cstheme="minorHAnsi"/>
          <w:i/>
        </w:rPr>
      </w:pPr>
    </w:p>
    <w:p w14:paraId="42819536" w14:textId="77777777" w:rsidR="00766993" w:rsidRDefault="00766993" w:rsidP="00FD070F">
      <w:pPr>
        <w:spacing w:line="360" w:lineRule="auto"/>
        <w:jc w:val="both"/>
        <w:rPr>
          <w:rFonts w:asciiTheme="minorHAnsi" w:hAnsiTheme="minorHAnsi" w:cstheme="minorHAnsi"/>
        </w:rPr>
      </w:pPr>
      <w:r w:rsidRPr="00FD070F">
        <w:rPr>
          <w:rFonts w:asciiTheme="minorHAnsi" w:hAnsiTheme="minorHAnsi" w:cstheme="minorHAnsi"/>
        </w:rPr>
        <w:t>Mohamed est passionné d’</w:t>
      </w:r>
      <w:r w:rsidR="006447A9" w:rsidRPr="00FD070F">
        <w:rPr>
          <w:rFonts w:asciiTheme="minorHAnsi" w:hAnsiTheme="minorHAnsi" w:cstheme="minorHAnsi"/>
        </w:rPr>
        <w:t>H</w:t>
      </w:r>
      <w:r w:rsidRPr="00FD070F">
        <w:rPr>
          <w:rFonts w:asciiTheme="minorHAnsi" w:hAnsiTheme="minorHAnsi" w:cstheme="minorHAnsi"/>
        </w:rPr>
        <w:t>istoire. Mais il n’a pas beaucoup de livre</w:t>
      </w:r>
      <w:r w:rsidR="006447A9" w:rsidRPr="00FD070F">
        <w:rPr>
          <w:rFonts w:asciiTheme="minorHAnsi" w:hAnsiTheme="minorHAnsi" w:cstheme="minorHAnsi"/>
        </w:rPr>
        <w:t>s</w:t>
      </w:r>
      <w:r w:rsidRPr="00FD070F">
        <w:rPr>
          <w:rFonts w:asciiTheme="minorHAnsi" w:hAnsiTheme="minorHAnsi" w:cstheme="minorHAnsi"/>
        </w:rPr>
        <w:t xml:space="preserve"> sur le sujet. Il ne peut pas en acheter. Il a décidé : il ira à la bibliothèque pour en emprunter. </w:t>
      </w:r>
    </w:p>
    <w:tbl>
      <w:tblPr>
        <w:tblW w:w="0" w:type="auto"/>
        <w:tblBorders>
          <w:top w:val="dashed" w:sz="4" w:space="0" w:color="CC0099"/>
          <w:left w:val="dashed" w:sz="4" w:space="0" w:color="CC0099"/>
          <w:bottom w:val="dashed" w:sz="4" w:space="0" w:color="CC0099"/>
          <w:right w:val="dashed" w:sz="4" w:space="0" w:color="CC0099"/>
          <w:insideH w:val="dashed" w:sz="4" w:space="0" w:color="CC0099"/>
          <w:insideV w:val="dashed" w:sz="4" w:space="0" w:color="CC0099"/>
        </w:tblBorders>
        <w:tblLook w:val="01E0" w:firstRow="1" w:lastRow="1" w:firstColumn="1" w:lastColumn="1" w:noHBand="0" w:noVBand="0"/>
      </w:tblPr>
      <w:tblGrid>
        <w:gridCol w:w="4817"/>
        <w:gridCol w:w="4811"/>
      </w:tblGrid>
      <w:tr w:rsidR="00766993" w:rsidRPr="00FD070F" w14:paraId="1E081B80" w14:textId="77777777" w:rsidTr="00FD070F">
        <w:tc>
          <w:tcPr>
            <w:tcW w:w="4817" w:type="dxa"/>
            <w:shd w:val="clear" w:color="auto" w:fill="DAEEF3"/>
          </w:tcPr>
          <w:p w14:paraId="0046038D" w14:textId="77777777" w:rsidR="00766993" w:rsidRPr="00FD070F" w:rsidRDefault="00766993" w:rsidP="00FD070F">
            <w:pPr>
              <w:jc w:val="center"/>
              <w:rPr>
                <w:rFonts w:asciiTheme="minorHAnsi" w:hAnsiTheme="minorHAnsi" w:cstheme="minorHAnsi"/>
                <w:b/>
                <w:color w:val="002060"/>
              </w:rPr>
            </w:pPr>
            <w:r w:rsidRPr="00FD070F">
              <w:rPr>
                <w:rFonts w:asciiTheme="minorHAnsi" w:hAnsiTheme="minorHAnsi" w:cstheme="minorHAnsi"/>
                <w:b/>
                <w:color w:val="002060"/>
              </w:rPr>
              <w:t>Phrases affirmatives</w:t>
            </w:r>
          </w:p>
        </w:tc>
        <w:tc>
          <w:tcPr>
            <w:tcW w:w="4811" w:type="dxa"/>
            <w:shd w:val="clear" w:color="auto" w:fill="DAEEF3"/>
          </w:tcPr>
          <w:p w14:paraId="1902DDEA" w14:textId="77777777" w:rsidR="00766993" w:rsidRPr="00FD070F" w:rsidRDefault="00766993" w:rsidP="00FD070F">
            <w:pPr>
              <w:jc w:val="center"/>
              <w:rPr>
                <w:rFonts w:asciiTheme="minorHAnsi" w:hAnsiTheme="minorHAnsi" w:cstheme="minorHAnsi"/>
                <w:b/>
                <w:color w:val="002060"/>
              </w:rPr>
            </w:pPr>
            <w:r w:rsidRPr="00FD070F">
              <w:rPr>
                <w:rFonts w:asciiTheme="minorHAnsi" w:hAnsiTheme="minorHAnsi" w:cstheme="minorHAnsi"/>
                <w:b/>
                <w:color w:val="002060"/>
              </w:rPr>
              <w:t>Phrases négatives</w:t>
            </w:r>
          </w:p>
        </w:tc>
      </w:tr>
      <w:tr w:rsidR="00766993" w:rsidRPr="00FD070F" w14:paraId="7F905BFA" w14:textId="77777777" w:rsidTr="00FD070F">
        <w:tc>
          <w:tcPr>
            <w:tcW w:w="4817" w:type="dxa"/>
          </w:tcPr>
          <w:p w14:paraId="3813B5E7" w14:textId="77777777" w:rsidR="00766993" w:rsidRPr="00FD070F" w:rsidRDefault="00766993" w:rsidP="00FD070F">
            <w:pPr>
              <w:jc w:val="both"/>
              <w:rPr>
                <w:rFonts w:asciiTheme="minorHAnsi" w:hAnsiTheme="minorHAnsi" w:cstheme="minorHAnsi"/>
              </w:rPr>
            </w:pPr>
          </w:p>
          <w:p w14:paraId="67363801" w14:textId="77777777" w:rsidR="00766993" w:rsidRPr="00FD070F" w:rsidRDefault="00766993" w:rsidP="00FD070F">
            <w:pPr>
              <w:jc w:val="both"/>
              <w:rPr>
                <w:rFonts w:asciiTheme="minorHAnsi" w:hAnsiTheme="minorHAnsi" w:cstheme="minorHAnsi"/>
              </w:rPr>
            </w:pPr>
          </w:p>
          <w:p w14:paraId="260F7D72" w14:textId="77777777" w:rsidR="00766993" w:rsidRPr="00FD070F" w:rsidRDefault="00766993" w:rsidP="00FD070F">
            <w:pPr>
              <w:jc w:val="both"/>
              <w:rPr>
                <w:rFonts w:asciiTheme="minorHAnsi" w:hAnsiTheme="minorHAnsi" w:cstheme="minorHAnsi"/>
              </w:rPr>
            </w:pPr>
          </w:p>
          <w:p w14:paraId="3B4C344A" w14:textId="77777777" w:rsidR="00766993" w:rsidRPr="00FD070F" w:rsidRDefault="00766993" w:rsidP="00FD070F">
            <w:pPr>
              <w:jc w:val="both"/>
              <w:rPr>
                <w:rFonts w:asciiTheme="minorHAnsi" w:hAnsiTheme="minorHAnsi" w:cstheme="minorHAnsi"/>
              </w:rPr>
            </w:pPr>
          </w:p>
          <w:p w14:paraId="757EC55C" w14:textId="77777777" w:rsidR="00766993" w:rsidRPr="00FD070F" w:rsidRDefault="00766993" w:rsidP="00FD070F">
            <w:pPr>
              <w:jc w:val="both"/>
              <w:rPr>
                <w:rFonts w:asciiTheme="minorHAnsi" w:hAnsiTheme="minorHAnsi" w:cstheme="minorHAnsi"/>
              </w:rPr>
            </w:pPr>
          </w:p>
          <w:p w14:paraId="1B664965" w14:textId="77777777" w:rsidR="00766993" w:rsidRPr="00FD070F" w:rsidRDefault="00766993" w:rsidP="00FD070F">
            <w:pPr>
              <w:jc w:val="both"/>
              <w:rPr>
                <w:rFonts w:asciiTheme="minorHAnsi" w:hAnsiTheme="minorHAnsi" w:cstheme="minorHAnsi"/>
              </w:rPr>
            </w:pPr>
          </w:p>
          <w:p w14:paraId="3E1A5B9E" w14:textId="77777777" w:rsidR="00766993" w:rsidRPr="00FD070F" w:rsidRDefault="00766993" w:rsidP="00FD070F">
            <w:pPr>
              <w:jc w:val="both"/>
              <w:rPr>
                <w:rFonts w:asciiTheme="minorHAnsi" w:hAnsiTheme="minorHAnsi" w:cstheme="minorHAnsi"/>
              </w:rPr>
            </w:pPr>
          </w:p>
        </w:tc>
        <w:tc>
          <w:tcPr>
            <w:tcW w:w="4811" w:type="dxa"/>
          </w:tcPr>
          <w:p w14:paraId="14399185" w14:textId="77777777" w:rsidR="00766993" w:rsidRPr="00FD070F" w:rsidRDefault="00766993" w:rsidP="00FD070F">
            <w:pPr>
              <w:jc w:val="both"/>
              <w:rPr>
                <w:rFonts w:asciiTheme="minorHAnsi" w:hAnsiTheme="minorHAnsi" w:cstheme="minorHAnsi"/>
              </w:rPr>
            </w:pPr>
          </w:p>
        </w:tc>
      </w:tr>
    </w:tbl>
    <w:p w14:paraId="60257CA8" w14:textId="77777777" w:rsidR="00766993" w:rsidRPr="00FD070F" w:rsidRDefault="00766993" w:rsidP="00FD070F">
      <w:pPr>
        <w:jc w:val="both"/>
        <w:rPr>
          <w:rFonts w:asciiTheme="minorHAnsi" w:hAnsiTheme="minorHAnsi" w:cstheme="minorHAnsi"/>
        </w:rPr>
      </w:pPr>
    </w:p>
    <w:p w14:paraId="192C162B" w14:textId="77777777" w:rsidR="00766993" w:rsidRPr="00FD070F" w:rsidRDefault="00766993" w:rsidP="00FD070F">
      <w:pPr>
        <w:jc w:val="both"/>
        <w:rPr>
          <w:rFonts w:asciiTheme="minorHAnsi" w:hAnsiTheme="minorHAnsi" w:cstheme="minorHAnsi"/>
        </w:rPr>
      </w:pPr>
    </w:p>
    <w:p w14:paraId="4B5B40FE" w14:textId="77777777" w:rsidR="00766993" w:rsidRPr="00FD070F" w:rsidRDefault="00766993" w:rsidP="00FD070F">
      <w:pPr>
        <w:spacing w:line="360" w:lineRule="auto"/>
        <w:jc w:val="both"/>
        <w:rPr>
          <w:rFonts w:asciiTheme="minorHAnsi" w:hAnsiTheme="minorHAnsi" w:cstheme="minorHAnsi"/>
          <w:i/>
          <w:iCs/>
        </w:rPr>
      </w:pPr>
      <w:r w:rsidRPr="00FD070F">
        <w:rPr>
          <w:rFonts w:asciiTheme="minorHAnsi" w:hAnsiTheme="minorHAnsi" w:cstheme="minorHAnsi"/>
          <w:b/>
          <w:color w:val="7030A0"/>
        </w:rPr>
        <w:t xml:space="preserve">Exercice B : </w:t>
      </w:r>
      <w:r w:rsidRPr="00FD070F">
        <w:rPr>
          <w:rFonts w:asciiTheme="minorHAnsi" w:hAnsiTheme="minorHAnsi" w:cstheme="minorHAnsi"/>
          <w:i/>
          <w:iCs/>
        </w:rPr>
        <w:t xml:space="preserve">réponds aux questions, une fois en commençant par « oui » et une autre fois en </w:t>
      </w:r>
      <w:proofErr w:type="gramStart"/>
      <w:r w:rsidRPr="00FD070F">
        <w:rPr>
          <w:rFonts w:asciiTheme="minorHAnsi" w:hAnsiTheme="minorHAnsi" w:cstheme="minorHAnsi"/>
          <w:i/>
          <w:iCs/>
        </w:rPr>
        <w:t>commençant</w:t>
      </w:r>
      <w:proofErr w:type="gramEnd"/>
      <w:r w:rsidRPr="00FD070F">
        <w:rPr>
          <w:rFonts w:asciiTheme="minorHAnsi" w:hAnsiTheme="minorHAnsi" w:cstheme="minorHAnsi"/>
          <w:i/>
          <w:iCs/>
        </w:rPr>
        <w:t xml:space="preserve"> par « non »</w:t>
      </w:r>
      <w:r w:rsidR="00FD070F" w:rsidRPr="00FD070F">
        <w:rPr>
          <w:rFonts w:asciiTheme="minorHAnsi" w:hAnsiTheme="minorHAnsi" w:cstheme="minorHAnsi"/>
          <w:i/>
          <w:iCs/>
        </w:rPr>
        <w:t>.</w:t>
      </w:r>
    </w:p>
    <w:p w14:paraId="06D93428" w14:textId="77777777" w:rsidR="00766993" w:rsidRPr="00FD070F" w:rsidRDefault="00766993" w:rsidP="00FD070F">
      <w:pPr>
        <w:tabs>
          <w:tab w:val="left" w:pos="2268"/>
          <w:tab w:val="right" w:pos="9639"/>
        </w:tabs>
        <w:spacing w:line="360" w:lineRule="auto"/>
        <w:jc w:val="both"/>
        <w:rPr>
          <w:rFonts w:asciiTheme="minorHAnsi" w:hAnsiTheme="minorHAnsi" w:cstheme="minorHAnsi"/>
        </w:rPr>
      </w:pPr>
      <w:r w:rsidRPr="00FD070F">
        <w:rPr>
          <w:rFonts w:asciiTheme="minorHAnsi" w:hAnsiTheme="minorHAnsi" w:cstheme="minorHAnsi"/>
        </w:rPr>
        <w:t xml:space="preserve">Aimes-tu l’Histoire ? </w:t>
      </w:r>
      <w:r w:rsidRPr="00FD070F">
        <w:rPr>
          <w:rFonts w:asciiTheme="minorHAnsi" w:hAnsiTheme="minorHAnsi" w:cstheme="minorHAnsi"/>
        </w:rPr>
        <w:tab/>
        <w:t xml:space="preserve">Oui, </w:t>
      </w:r>
      <w:r w:rsidRPr="00FD070F">
        <w:rPr>
          <w:rFonts w:asciiTheme="minorHAnsi" w:hAnsiTheme="minorHAnsi" w:cstheme="minorHAnsi"/>
          <w:u w:val="dotted" w:color="00B050"/>
        </w:rPr>
        <w:tab/>
      </w:r>
    </w:p>
    <w:p w14:paraId="55B29AE0" w14:textId="77777777" w:rsidR="00766993" w:rsidRPr="00FD070F" w:rsidRDefault="00766993" w:rsidP="00FD070F">
      <w:pPr>
        <w:tabs>
          <w:tab w:val="left" w:pos="2268"/>
          <w:tab w:val="right" w:pos="9639"/>
        </w:tabs>
        <w:spacing w:line="360" w:lineRule="auto"/>
        <w:jc w:val="both"/>
        <w:rPr>
          <w:rFonts w:asciiTheme="minorHAnsi" w:hAnsiTheme="minorHAnsi" w:cstheme="minorHAnsi"/>
        </w:rPr>
      </w:pPr>
      <w:r w:rsidRPr="00FD070F">
        <w:rPr>
          <w:rFonts w:asciiTheme="minorHAnsi" w:hAnsiTheme="minorHAnsi" w:cstheme="minorHAnsi"/>
        </w:rPr>
        <w:tab/>
        <w:t xml:space="preserve">Non, </w:t>
      </w:r>
      <w:r w:rsidRPr="00FD070F">
        <w:rPr>
          <w:rFonts w:asciiTheme="minorHAnsi" w:hAnsiTheme="minorHAnsi" w:cstheme="minorHAnsi"/>
          <w:u w:val="dotted" w:color="00B050"/>
        </w:rPr>
        <w:tab/>
      </w:r>
    </w:p>
    <w:p w14:paraId="3FEC73FE" w14:textId="77777777" w:rsidR="00766993" w:rsidRPr="00FD070F" w:rsidRDefault="00766993" w:rsidP="00FD070F">
      <w:pPr>
        <w:tabs>
          <w:tab w:val="left" w:pos="2268"/>
          <w:tab w:val="right" w:pos="9639"/>
        </w:tabs>
        <w:spacing w:line="360" w:lineRule="auto"/>
        <w:jc w:val="both"/>
        <w:rPr>
          <w:rFonts w:asciiTheme="minorHAnsi" w:hAnsiTheme="minorHAnsi" w:cstheme="minorHAnsi"/>
        </w:rPr>
      </w:pPr>
      <w:r w:rsidRPr="00FD070F">
        <w:rPr>
          <w:rFonts w:asciiTheme="minorHAnsi" w:hAnsiTheme="minorHAnsi" w:cstheme="minorHAnsi"/>
        </w:rPr>
        <w:t xml:space="preserve">Connais-tu Napoléon ? Oui, </w:t>
      </w:r>
      <w:r w:rsidRPr="00FD070F">
        <w:rPr>
          <w:rFonts w:asciiTheme="minorHAnsi" w:hAnsiTheme="minorHAnsi" w:cstheme="minorHAnsi"/>
          <w:u w:val="dotted" w:color="00B050"/>
        </w:rPr>
        <w:tab/>
      </w:r>
    </w:p>
    <w:p w14:paraId="6D2AB156" w14:textId="77777777" w:rsidR="00766993" w:rsidRPr="00FD070F" w:rsidRDefault="00766993" w:rsidP="00FD070F">
      <w:pPr>
        <w:tabs>
          <w:tab w:val="left" w:pos="2268"/>
          <w:tab w:val="right" w:pos="9639"/>
        </w:tabs>
        <w:ind w:right="-1"/>
        <w:jc w:val="both"/>
        <w:rPr>
          <w:rFonts w:asciiTheme="minorHAnsi" w:hAnsiTheme="minorHAnsi" w:cstheme="minorHAnsi"/>
          <w:u w:val="dotted" w:color="00B050"/>
        </w:rPr>
      </w:pPr>
      <w:r w:rsidRPr="00FD070F">
        <w:rPr>
          <w:rFonts w:asciiTheme="minorHAnsi" w:hAnsiTheme="minorHAnsi" w:cstheme="minorHAnsi"/>
          <w:b/>
        </w:rPr>
        <w:tab/>
      </w:r>
      <w:r w:rsidRPr="00FD070F">
        <w:rPr>
          <w:rFonts w:asciiTheme="minorHAnsi" w:hAnsiTheme="minorHAnsi" w:cstheme="minorHAnsi"/>
        </w:rPr>
        <w:t xml:space="preserve">Non, </w:t>
      </w:r>
      <w:r w:rsidRPr="00FD070F">
        <w:rPr>
          <w:rFonts w:asciiTheme="minorHAnsi" w:hAnsiTheme="minorHAnsi" w:cstheme="minorHAnsi"/>
          <w:u w:val="dotted" w:color="00B050"/>
        </w:rPr>
        <w:tab/>
      </w:r>
    </w:p>
    <w:p w14:paraId="19E216D2" w14:textId="77777777" w:rsidR="00766993" w:rsidRDefault="00766993" w:rsidP="00FD070F">
      <w:pPr>
        <w:overflowPunct/>
        <w:autoSpaceDE/>
        <w:autoSpaceDN/>
        <w:adjustRightInd/>
        <w:jc w:val="both"/>
        <w:textAlignment w:val="auto"/>
        <w:rPr>
          <w:rFonts w:asciiTheme="minorHAnsi" w:hAnsiTheme="minorHAnsi" w:cstheme="minorHAnsi"/>
          <w:u w:val="dotted" w:color="00B050"/>
        </w:rPr>
      </w:pPr>
    </w:p>
    <w:p w14:paraId="11924365" w14:textId="77777777" w:rsidR="00FD070F" w:rsidRPr="00FD070F" w:rsidRDefault="00FD070F" w:rsidP="00FD070F">
      <w:pPr>
        <w:overflowPunct/>
        <w:autoSpaceDE/>
        <w:autoSpaceDN/>
        <w:adjustRightInd/>
        <w:jc w:val="both"/>
        <w:textAlignment w:val="auto"/>
        <w:rPr>
          <w:rFonts w:asciiTheme="minorHAnsi" w:hAnsiTheme="minorHAnsi" w:cstheme="minorHAnsi"/>
          <w:u w:val="dotted" w:color="00B050"/>
        </w:rPr>
      </w:pPr>
    </w:p>
    <w:p w14:paraId="333029A6" w14:textId="77777777" w:rsidR="00FD070F" w:rsidRPr="00FD070F" w:rsidRDefault="00FD070F" w:rsidP="00FD070F">
      <w:pPr>
        <w:overflowPunct/>
        <w:autoSpaceDE/>
        <w:autoSpaceDN/>
        <w:adjustRightInd/>
        <w:jc w:val="both"/>
        <w:textAlignment w:val="auto"/>
        <w:rPr>
          <w:rFonts w:asciiTheme="minorHAnsi" w:hAnsiTheme="minorHAnsi" w:cstheme="minorHAnsi"/>
          <w:i/>
          <w:iCs/>
        </w:rPr>
      </w:pPr>
      <w:r w:rsidRPr="00FD070F">
        <w:rPr>
          <w:rFonts w:asciiTheme="minorHAnsi" w:hAnsiTheme="minorHAnsi" w:cstheme="minorHAnsi"/>
          <w:b/>
          <w:color w:val="7030A0"/>
        </w:rPr>
        <w:t xml:space="preserve">Exercice C : </w:t>
      </w:r>
      <w:r w:rsidRPr="00FD070F">
        <w:rPr>
          <w:rFonts w:asciiTheme="minorHAnsi" w:hAnsiTheme="minorHAnsi" w:cstheme="minorHAnsi"/>
          <w:i/>
          <w:iCs/>
        </w:rPr>
        <w:t>dans le texte ci-dessous colorie en vert les phrases affirmatives et en jaune les phrases négatives.</w:t>
      </w:r>
    </w:p>
    <w:p w14:paraId="59BA825F" w14:textId="77777777" w:rsidR="00E87A83" w:rsidRPr="00FD070F" w:rsidRDefault="00E87A83" w:rsidP="00FD070F">
      <w:pPr>
        <w:overflowPunct/>
        <w:autoSpaceDE/>
        <w:autoSpaceDN/>
        <w:adjustRightInd/>
        <w:jc w:val="both"/>
        <w:textAlignment w:val="auto"/>
        <w:rPr>
          <w:rFonts w:asciiTheme="minorHAnsi" w:hAnsiTheme="minorHAnsi" w:cstheme="minorHAnsi"/>
          <w:u w:val="dotted" w:color="00B050"/>
        </w:rPr>
      </w:pPr>
    </w:p>
    <w:p w14:paraId="632851C6" w14:textId="77777777" w:rsidR="00766993" w:rsidRPr="00FD070F" w:rsidRDefault="0039482C" w:rsidP="00FD070F">
      <w:pPr>
        <w:spacing w:line="480" w:lineRule="auto"/>
        <w:jc w:val="both"/>
        <w:rPr>
          <w:rFonts w:asciiTheme="minorHAnsi" w:hAnsiTheme="minorHAnsi" w:cstheme="minorHAnsi"/>
          <w:bCs/>
        </w:rPr>
      </w:pPr>
      <w:r w:rsidRPr="00FD070F">
        <w:rPr>
          <w:rFonts w:asciiTheme="minorHAnsi" w:hAnsiTheme="minorHAnsi" w:cstheme="minorHAnsi"/>
          <w:bCs/>
        </w:rPr>
        <w:t>Mika est un garçon très difficile. Il n’arrête pas de se plaindre. Avec ses amis, il ne veut jamais participer aux activités. Il veut toujours imposer ses propres règles. Ses amis l’aiment beaucoup mais ils en ont assez Ils aimeraient lui en parler. Mais ils ne savent pas comment lui dire.</w:t>
      </w:r>
    </w:p>
    <w:p w14:paraId="1CD5FBEA" w14:textId="77777777" w:rsidR="0039482C" w:rsidRPr="00FD070F" w:rsidRDefault="00E87A83" w:rsidP="00FD070F">
      <w:pPr>
        <w:overflowPunct/>
        <w:autoSpaceDE/>
        <w:autoSpaceDN/>
        <w:adjustRightInd/>
        <w:spacing w:line="480" w:lineRule="auto"/>
        <w:jc w:val="both"/>
        <w:textAlignment w:val="auto"/>
        <w:rPr>
          <w:rFonts w:asciiTheme="minorHAnsi" w:hAnsiTheme="minorHAnsi" w:cstheme="minorHAnsi"/>
          <w:bCs/>
        </w:rPr>
      </w:pPr>
      <w:r w:rsidRPr="00FD070F">
        <w:rPr>
          <w:rFonts w:asciiTheme="minorHAnsi" w:hAnsiTheme="minorHAnsi" w:cstheme="minorHAnsi"/>
          <w:bCs/>
        </w:rPr>
        <w:t>En attendant ils se voient en cachette. Mais Mika ne le sait pas.</w:t>
      </w:r>
    </w:p>
    <w:p w14:paraId="582DF176" w14:textId="77777777" w:rsidR="004F1799" w:rsidRPr="00FD070F" w:rsidRDefault="004F1799" w:rsidP="00FD070F">
      <w:pPr>
        <w:overflowPunct/>
        <w:autoSpaceDE/>
        <w:autoSpaceDN/>
        <w:adjustRightInd/>
        <w:jc w:val="both"/>
        <w:textAlignment w:val="auto"/>
        <w:rPr>
          <w:rFonts w:asciiTheme="minorHAnsi" w:hAnsiTheme="minorHAnsi" w:cstheme="minorHAnsi"/>
          <w:sz w:val="2"/>
          <w:szCs w:val="2"/>
        </w:rPr>
      </w:pPr>
      <w:r w:rsidRPr="00FD070F">
        <w:rPr>
          <w:rFonts w:asciiTheme="minorHAnsi" w:hAnsiTheme="minorHAnsi" w:cstheme="minorHAnsi"/>
          <w:sz w:val="2"/>
          <w:szCs w:val="2"/>
        </w:rPr>
        <w:br w:type="page"/>
      </w:r>
    </w:p>
    <w:p w14:paraId="75951135" w14:textId="77777777" w:rsidR="004F1799" w:rsidRPr="00FD070F" w:rsidRDefault="004F1799" w:rsidP="00FD070F">
      <w:pPr>
        <w:ind w:right="-1"/>
        <w:jc w:val="both"/>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E87A83" w:rsidRPr="00070D09" w14:paraId="355E03C9" w14:textId="77777777" w:rsidTr="00CB5468">
        <w:tc>
          <w:tcPr>
            <w:tcW w:w="846" w:type="dxa"/>
            <w:tcBorders>
              <w:right w:val="dashed" w:sz="6" w:space="0" w:color="3B848C"/>
            </w:tcBorders>
            <w:vAlign w:val="center"/>
          </w:tcPr>
          <w:p w14:paraId="72C21A2F" w14:textId="77777777" w:rsidR="00E87A83" w:rsidRPr="00070D09" w:rsidRDefault="00E87A83" w:rsidP="00FD070F">
            <w:pPr>
              <w:jc w:val="both"/>
              <w:rPr>
                <w:rFonts w:asciiTheme="minorHAnsi" w:hAnsiTheme="minorHAnsi" w:cstheme="minorHAnsi"/>
                <w:sz w:val="28"/>
                <w:szCs w:val="28"/>
              </w:rPr>
            </w:pPr>
            <w:bookmarkStart w:id="0" w:name="_GoBack"/>
            <w:r w:rsidRPr="00070D09">
              <w:rPr>
                <w:rFonts w:asciiTheme="minorHAnsi" w:hAnsiTheme="minorHAnsi" w:cstheme="minorHAnsi"/>
                <w:noProof/>
                <w:sz w:val="28"/>
                <w:szCs w:val="28"/>
              </w:rPr>
              <w:drawing>
                <wp:inline distT="0" distB="0" distL="0" distR="0" wp14:anchorId="25BDC5C8" wp14:editId="7C59448C">
                  <wp:extent cx="361621" cy="361621"/>
                  <wp:effectExtent l="0" t="0" r="635"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9">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1B7367B3" w14:textId="77777777" w:rsidR="00E87A83" w:rsidRPr="00070D09" w:rsidRDefault="006D6027" w:rsidP="00FD070F">
            <w:pPr>
              <w:jc w:val="both"/>
              <w:rPr>
                <w:rFonts w:asciiTheme="minorHAnsi" w:hAnsiTheme="minorHAnsi" w:cstheme="minorHAnsi"/>
                <w:b/>
                <w:sz w:val="28"/>
                <w:szCs w:val="28"/>
              </w:rPr>
            </w:pPr>
            <w:r w:rsidRPr="00070D09">
              <w:rPr>
                <w:rFonts w:ascii="Calibri" w:hAnsi="Calibri" w:cs="Calibri"/>
                <w:b/>
                <w:sz w:val="28"/>
                <w:szCs w:val="28"/>
              </w:rPr>
              <w:t xml:space="preserve">La phrase affirmative et la phrase négative </w:t>
            </w:r>
            <w:r w:rsidR="00924625" w:rsidRPr="00070D09">
              <w:rPr>
                <w:rFonts w:asciiTheme="minorHAnsi" w:hAnsiTheme="minorHAnsi" w:cstheme="minorHAnsi"/>
                <w:b/>
                <w:sz w:val="28"/>
                <w:szCs w:val="28"/>
              </w:rPr>
              <w:t>– c</w:t>
            </w:r>
            <w:r w:rsidR="00E87A83" w:rsidRPr="00070D09">
              <w:rPr>
                <w:rFonts w:asciiTheme="minorHAnsi" w:hAnsiTheme="minorHAnsi" w:cstheme="minorHAnsi"/>
                <w:b/>
                <w:sz w:val="28"/>
                <w:szCs w:val="28"/>
              </w:rPr>
              <w:t>orrection</w:t>
            </w:r>
          </w:p>
        </w:tc>
      </w:tr>
      <w:bookmarkEnd w:id="0"/>
    </w:tbl>
    <w:p w14:paraId="72C413FA" w14:textId="77777777" w:rsidR="00E87A83" w:rsidRPr="00FD070F" w:rsidRDefault="00E87A83" w:rsidP="00FD070F">
      <w:pPr>
        <w:spacing w:line="360" w:lineRule="auto"/>
        <w:jc w:val="both"/>
        <w:rPr>
          <w:rFonts w:asciiTheme="minorHAnsi" w:hAnsiTheme="minorHAnsi" w:cstheme="minorHAnsi"/>
          <w:b/>
          <w:color w:val="7030A0"/>
        </w:rPr>
      </w:pPr>
    </w:p>
    <w:p w14:paraId="673F557B" w14:textId="77777777" w:rsidR="00766993" w:rsidRPr="00FD070F" w:rsidRDefault="00766993" w:rsidP="00FD070F">
      <w:pPr>
        <w:spacing w:line="360" w:lineRule="auto"/>
        <w:jc w:val="both"/>
        <w:rPr>
          <w:rFonts w:asciiTheme="minorHAnsi" w:hAnsiTheme="minorHAnsi" w:cstheme="minorHAnsi"/>
          <w:i/>
          <w:iCs/>
        </w:rPr>
      </w:pPr>
      <w:r w:rsidRPr="00FD070F">
        <w:rPr>
          <w:rFonts w:asciiTheme="minorHAnsi" w:hAnsiTheme="minorHAnsi" w:cstheme="minorHAnsi"/>
          <w:b/>
          <w:color w:val="7030A0"/>
        </w:rPr>
        <w:t xml:space="preserve">Exercice A : </w:t>
      </w:r>
      <w:r w:rsidRPr="00FD070F">
        <w:rPr>
          <w:rFonts w:asciiTheme="minorHAnsi" w:hAnsiTheme="minorHAnsi" w:cstheme="minorHAnsi"/>
          <w:i/>
          <w:iCs/>
        </w:rPr>
        <w:t>souligne les mots de négation (ne … pas, ne … plus).</w:t>
      </w:r>
      <w:r w:rsidRPr="00FD070F">
        <w:rPr>
          <w:rFonts w:asciiTheme="minorHAnsi" w:hAnsiTheme="minorHAnsi" w:cstheme="minorHAnsi"/>
          <w:b/>
          <w:i/>
          <w:iCs/>
        </w:rPr>
        <w:t xml:space="preserve"> </w:t>
      </w:r>
      <w:r w:rsidRPr="00FD070F">
        <w:rPr>
          <w:rFonts w:asciiTheme="minorHAnsi" w:hAnsiTheme="minorHAnsi" w:cstheme="minorHAnsi"/>
          <w:i/>
          <w:iCs/>
        </w:rPr>
        <w:t>Puis, classe les phrases suivantes selon qu’elles sont affirmatives ou négatives</w:t>
      </w:r>
      <w:r w:rsidR="00FD070F" w:rsidRPr="00FD070F">
        <w:rPr>
          <w:rFonts w:asciiTheme="minorHAnsi" w:hAnsiTheme="minorHAnsi" w:cstheme="minorHAnsi"/>
          <w:i/>
          <w:iCs/>
        </w:rPr>
        <w:t>.</w:t>
      </w:r>
    </w:p>
    <w:p w14:paraId="03BF2CAC" w14:textId="77777777" w:rsidR="00766993" w:rsidRPr="00FD070F" w:rsidRDefault="00766993" w:rsidP="00FD070F">
      <w:pPr>
        <w:spacing w:line="360" w:lineRule="auto"/>
        <w:jc w:val="both"/>
        <w:rPr>
          <w:rFonts w:asciiTheme="minorHAnsi" w:hAnsiTheme="minorHAnsi" w:cstheme="minorHAnsi"/>
          <w:i/>
        </w:rPr>
      </w:pPr>
    </w:p>
    <w:p w14:paraId="582185EB" w14:textId="77777777" w:rsidR="00766993" w:rsidRPr="00FD070F" w:rsidRDefault="00766993" w:rsidP="00FD070F">
      <w:pPr>
        <w:spacing w:line="360" w:lineRule="auto"/>
        <w:jc w:val="both"/>
        <w:rPr>
          <w:rFonts w:asciiTheme="minorHAnsi" w:hAnsiTheme="minorHAnsi" w:cstheme="minorHAnsi"/>
        </w:rPr>
      </w:pPr>
    </w:p>
    <w:tbl>
      <w:tblPr>
        <w:tblW w:w="0" w:type="auto"/>
        <w:tblBorders>
          <w:top w:val="dashed" w:sz="4" w:space="0" w:color="CC0099"/>
          <w:left w:val="dashed" w:sz="4" w:space="0" w:color="CC0099"/>
          <w:bottom w:val="dashed" w:sz="4" w:space="0" w:color="CC0099"/>
          <w:right w:val="dashed" w:sz="4" w:space="0" w:color="CC0099"/>
          <w:insideH w:val="dashed" w:sz="4" w:space="0" w:color="CC0099"/>
          <w:insideV w:val="dashed" w:sz="4" w:space="0" w:color="CC0099"/>
        </w:tblBorders>
        <w:tblLook w:val="01E0" w:firstRow="1" w:lastRow="1" w:firstColumn="1" w:lastColumn="1" w:noHBand="0" w:noVBand="0"/>
      </w:tblPr>
      <w:tblGrid>
        <w:gridCol w:w="4817"/>
        <w:gridCol w:w="4811"/>
      </w:tblGrid>
      <w:tr w:rsidR="00766993" w:rsidRPr="00FD070F" w14:paraId="333D7498" w14:textId="77777777" w:rsidTr="00CB5468">
        <w:tc>
          <w:tcPr>
            <w:tcW w:w="4889" w:type="dxa"/>
            <w:shd w:val="clear" w:color="auto" w:fill="DAEEF3"/>
          </w:tcPr>
          <w:p w14:paraId="191B747F" w14:textId="77777777" w:rsidR="00766993" w:rsidRPr="00FD070F" w:rsidRDefault="00766993" w:rsidP="00FD070F">
            <w:pPr>
              <w:jc w:val="both"/>
              <w:rPr>
                <w:rFonts w:asciiTheme="minorHAnsi" w:hAnsiTheme="minorHAnsi" w:cstheme="minorHAnsi"/>
                <w:b/>
                <w:color w:val="002060"/>
              </w:rPr>
            </w:pPr>
            <w:r w:rsidRPr="00FD070F">
              <w:rPr>
                <w:rFonts w:asciiTheme="minorHAnsi" w:hAnsiTheme="minorHAnsi" w:cstheme="minorHAnsi"/>
                <w:b/>
                <w:color w:val="002060"/>
              </w:rPr>
              <w:t>Phrases affirmatives</w:t>
            </w:r>
          </w:p>
        </w:tc>
        <w:tc>
          <w:tcPr>
            <w:tcW w:w="4889" w:type="dxa"/>
            <w:shd w:val="clear" w:color="auto" w:fill="DAEEF3"/>
          </w:tcPr>
          <w:p w14:paraId="4D50E3BC" w14:textId="77777777" w:rsidR="00766993" w:rsidRPr="00FD070F" w:rsidRDefault="00766993" w:rsidP="00FD070F">
            <w:pPr>
              <w:jc w:val="both"/>
              <w:rPr>
                <w:rFonts w:asciiTheme="minorHAnsi" w:hAnsiTheme="minorHAnsi" w:cstheme="minorHAnsi"/>
                <w:b/>
                <w:color w:val="002060"/>
              </w:rPr>
            </w:pPr>
            <w:r w:rsidRPr="00FD070F">
              <w:rPr>
                <w:rFonts w:asciiTheme="minorHAnsi" w:hAnsiTheme="minorHAnsi" w:cstheme="minorHAnsi"/>
                <w:b/>
                <w:color w:val="002060"/>
              </w:rPr>
              <w:t>Phrases négatives</w:t>
            </w:r>
          </w:p>
        </w:tc>
      </w:tr>
      <w:tr w:rsidR="00766993" w:rsidRPr="00FD070F" w14:paraId="39809C3E" w14:textId="77777777" w:rsidTr="00CB5468">
        <w:tc>
          <w:tcPr>
            <w:tcW w:w="4889" w:type="dxa"/>
          </w:tcPr>
          <w:p w14:paraId="57AEC821" w14:textId="77777777" w:rsidR="00766993" w:rsidRPr="00FD070F" w:rsidRDefault="00766993" w:rsidP="00FD070F">
            <w:pPr>
              <w:jc w:val="both"/>
              <w:rPr>
                <w:rFonts w:asciiTheme="minorHAnsi" w:hAnsiTheme="minorHAnsi" w:cstheme="minorHAnsi"/>
              </w:rPr>
            </w:pPr>
          </w:p>
          <w:p w14:paraId="67407CD1" w14:textId="77777777" w:rsidR="00766993" w:rsidRPr="00FD070F" w:rsidRDefault="00766993" w:rsidP="00FD070F">
            <w:pPr>
              <w:jc w:val="both"/>
              <w:rPr>
                <w:rFonts w:asciiTheme="minorHAnsi" w:hAnsiTheme="minorHAnsi" w:cstheme="minorHAnsi"/>
              </w:rPr>
            </w:pPr>
            <w:r w:rsidRPr="00FD070F">
              <w:rPr>
                <w:rFonts w:asciiTheme="minorHAnsi" w:hAnsiTheme="minorHAnsi" w:cstheme="minorHAnsi"/>
              </w:rPr>
              <w:t>Mohamed est passionné d’</w:t>
            </w:r>
            <w:r w:rsidR="006447A9" w:rsidRPr="00FD070F">
              <w:rPr>
                <w:rFonts w:asciiTheme="minorHAnsi" w:hAnsiTheme="minorHAnsi" w:cstheme="minorHAnsi"/>
              </w:rPr>
              <w:t>H</w:t>
            </w:r>
            <w:r w:rsidRPr="00FD070F">
              <w:rPr>
                <w:rFonts w:asciiTheme="minorHAnsi" w:hAnsiTheme="minorHAnsi" w:cstheme="minorHAnsi"/>
              </w:rPr>
              <w:t>istoire.</w:t>
            </w:r>
          </w:p>
          <w:p w14:paraId="30014E2B" w14:textId="77777777" w:rsidR="00766993" w:rsidRPr="00FD070F" w:rsidRDefault="00766993" w:rsidP="00FD070F">
            <w:pPr>
              <w:jc w:val="both"/>
              <w:rPr>
                <w:rFonts w:asciiTheme="minorHAnsi" w:hAnsiTheme="minorHAnsi" w:cstheme="minorHAnsi"/>
              </w:rPr>
            </w:pPr>
          </w:p>
          <w:p w14:paraId="3D20A535" w14:textId="77777777" w:rsidR="00766993" w:rsidRPr="00FD070F" w:rsidRDefault="00766993" w:rsidP="00FD070F">
            <w:pPr>
              <w:jc w:val="both"/>
              <w:rPr>
                <w:rFonts w:asciiTheme="minorHAnsi" w:hAnsiTheme="minorHAnsi" w:cstheme="minorHAnsi"/>
              </w:rPr>
            </w:pPr>
            <w:r w:rsidRPr="00FD070F">
              <w:rPr>
                <w:rFonts w:asciiTheme="minorHAnsi" w:hAnsiTheme="minorHAnsi" w:cstheme="minorHAnsi"/>
              </w:rPr>
              <w:t>Il a décidé : il ira à la bibliothèque pour en emprunter.</w:t>
            </w:r>
          </w:p>
          <w:p w14:paraId="286EB713" w14:textId="77777777" w:rsidR="00766993" w:rsidRPr="00FD070F" w:rsidRDefault="00766993" w:rsidP="00FD070F">
            <w:pPr>
              <w:jc w:val="both"/>
              <w:rPr>
                <w:rFonts w:asciiTheme="minorHAnsi" w:hAnsiTheme="minorHAnsi" w:cstheme="minorHAnsi"/>
              </w:rPr>
            </w:pPr>
          </w:p>
          <w:p w14:paraId="3A721F0E" w14:textId="77777777" w:rsidR="00766993" w:rsidRPr="00FD070F" w:rsidRDefault="00766993" w:rsidP="00FD070F">
            <w:pPr>
              <w:jc w:val="both"/>
              <w:rPr>
                <w:rFonts w:asciiTheme="minorHAnsi" w:hAnsiTheme="minorHAnsi" w:cstheme="minorHAnsi"/>
              </w:rPr>
            </w:pPr>
          </w:p>
        </w:tc>
        <w:tc>
          <w:tcPr>
            <w:tcW w:w="4889" w:type="dxa"/>
          </w:tcPr>
          <w:p w14:paraId="471E3D0B" w14:textId="77777777" w:rsidR="00766993" w:rsidRPr="00FD070F" w:rsidRDefault="00766993" w:rsidP="00FD070F">
            <w:pPr>
              <w:jc w:val="both"/>
              <w:rPr>
                <w:rFonts w:asciiTheme="minorHAnsi" w:hAnsiTheme="minorHAnsi" w:cstheme="minorHAnsi"/>
              </w:rPr>
            </w:pPr>
          </w:p>
          <w:p w14:paraId="6E18AA7B" w14:textId="77777777" w:rsidR="00766993" w:rsidRPr="00FD070F" w:rsidRDefault="00766993" w:rsidP="00FD070F">
            <w:pPr>
              <w:jc w:val="both"/>
              <w:rPr>
                <w:rFonts w:asciiTheme="minorHAnsi" w:hAnsiTheme="minorHAnsi" w:cstheme="minorHAnsi"/>
              </w:rPr>
            </w:pPr>
            <w:r w:rsidRPr="00FD070F">
              <w:rPr>
                <w:rFonts w:asciiTheme="minorHAnsi" w:hAnsiTheme="minorHAnsi" w:cstheme="minorHAnsi"/>
              </w:rPr>
              <w:t>Mais il n’a pas beaucoup de livre</w:t>
            </w:r>
            <w:r w:rsidR="006447A9" w:rsidRPr="00FD070F">
              <w:rPr>
                <w:rFonts w:asciiTheme="minorHAnsi" w:hAnsiTheme="minorHAnsi" w:cstheme="minorHAnsi"/>
              </w:rPr>
              <w:t>s</w:t>
            </w:r>
            <w:r w:rsidRPr="00FD070F">
              <w:rPr>
                <w:rFonts w:asciiTheme="minorHAnsi" w:hAnsiTheme="minorHAnsi" w:cstheme="minorHAnsi"/>
              </w:rPr>
              <w:t xml:space="preserve"> sur le sujet. </w:t>
            </w:r>
          </w:p>
          <w:p w14:paraId="43512892" w14:textId="77777777" w:rsidR="00766993" w:rsidRPr="00FD070F" w:rsidRDefault="00766993" w:rsidP="00FD070F">
            <w:pPr>
              <w:jc w:val="both"/>
              <w:rPr>
                <w:rFonts w:asciiTheme="minorHAnsi" w:hAnsiTheme="minorHAnsi" w:cstheme="minorHAnsi"/>
              </w:rPr>
            </w:pPr>
          </w:p>
          <w:p w14:paraId="1B8E347F" w14:textId="77777777" w:rsidR="00766993" w:rsidRPr="00FD070F" w:rsidRDefault="00766993" w:rsidP="00FD070F">
            <w:pPr>
              <w:jc w:val="both"/>
              <w:rPr>
                <w:rFonts w:asciiTheme="minorHAnsi" w:hAnsiTheme="minorHAnsi" w:cstheme="minorHAnsi"/>
              </w:rPr>
            </w:pPr>
            <w:r w:rsidRPr="00FD070F">
              <w:rPr>
                <w:rFonts w:asciiTheme="minorHAnsi" w:hAnsiTheme="minorHAnsi" w:cstheme="minorHAnsi"/>
              </w:rPr>
              <w:t>Il ne peut pas en acheter.</w:t>
            </w:r>
          </w:p>
        </w:tc>
      </w:tr>
    </w:tbl>
    <w:p w14:paraId="15F6C188" w14:textId="77777777" w:rsidR="00766993" w:rsidRPr="00FD070F" w:rsidRDefault="00766993" w:rsidP="00FD070F">
      <w:pPr>
        <w:jc w:val="both"/>
        <w:rPr>
          <w:rFonts w:asciiTheme="minorHAnsi" w:hAnsiTheme="minorHAnsi" w:cstheme="minorHAnsi"/>
        </w:rPr>
      </w:pPr>
    </w:p>
    <w:p w14:paraId="366B2B10" w14:textId="77777777" w:rsidR="00766993" w:rsidRPr="00FD070F" w:rsidRDefault="00766993" w:rsidP="00FD070F">
      <w:pPr>
        <w:jc w:val="both"/>
        <w:rPr>
          <w:rFonts w:asciiTheme="minorHAnsi" w:hAnsiTheme="minorHAnsi" w:cstheme="minorHAnsi"/>
        </w:rPr>
      </w:pPr>
    </w:p>
    <w:p w14:paraId="485FE88B" w14:textId="77777777" w:rsidR="00766993" w:rsidRPr="00FD070F" w:rsidRDefault="00766993" w:rsidP="00FD070F">
      <w:pPr>
        <w:jc w:val="both"/>
        <w:rPr>
          <w:rFonts w:asciiTheme="minorHAnsi" w:hAnsiTheme="minorHAnsi" w:cstheme="minorHAnsi"/>
        </w:rPr>
      </w:pPr>
    </w:p>
    <w:p w14:paraId="2268ED45" w14:textId="77777777" w:rsidR="00766993" w:rsidRPr="00FD070F" w:rsidRDefault="00766993" w:rsidP="00FD070F">
      <w:pPr>
        <w:spacing w:line="360" w:lineRule="auto"/>
        <w:jc w:val="both"/>
        <w:rPr>
          <w:rFonts w:asciiTheme="minorHAnsi" w:hAnsiTheme="minorHAnsi" w:cstheme="minorHAnsi"/>
          <w:i/>
          <w:iCs/>
        </w:rPr>
      </w:pPr>
      <w:r w:rsidRPr="00FD070F">
        <w:rPr>
          <w:rFonts w:asciiTheme="minorHAnsi" w:hAnsiTheme="minorHAnsi" w:cstheme="minorHAnsi"/>
          <w:b/>
          <w:color w:val="7030A0"/>
        </w:rPr>
        <w:t xml:space="preserve">Exercice B : </w:t>
      </w:r>
      <w:r w:rsidRPr="00FD070F">
        <w:rPr>
          <w:rFonts w:asciiTheme="minorHAnsi" w:hAnsiTheme="minorHAnsi" w:cstheme="minorHAnsi"/>
          <w:i/>
          <w:iCs/>
        </w:rPr>
        <w:t>réponds aux questions, une fois en commençant par « oui » et une autre fois en commençant par « non »</w:t>
      </w:r>
      <w:r w:rsidR="00FD070F">
        <w:rPr>
          <w:rFonts w:asciiTheme="minorHAnsi" w:hAnsiTheme="minorHAnsi" w:cstheme="minorHAnsi"/>
          <w:i/>
          <w:iCs/>
        </w:rPr>
        <w:t>.</w:t>
      </w:r>
    </w:p>
    <w:p w14:paraId="2E634290" w14:textId="77777777" w:rsidR="00766993" w:rsidRPr="00FD070F" w:rsidRDefault="00766993" w:rsidP="00FD070F">
      <w:pPr>
        <w:tabs>
          <w:tab w:val="left" w:pos="2880"/>
          <w:tab w:val="left" w:pos="8505"/>
        </w:tabs>
        <w:spacing w:line="360" w:lineRule="auto"/>
        <w:jc w:val="both"/>
        <w:rPr>
          <w:rFonts w:asciiTheme="minorHAnsi" w:hAnsiTheme="minorHAnsi" w:cstheme="minorHAnsi"/>
        </w:rPr>
      </w:pPr>
      <w:r w:rsidRPr="00FD070F">
        <w:rPr>
          <w:rFonts w:asciiTheme="minorHAnsi" w:hAnsiTheme="minorHAnsi" w:cstheme="minorHAnsi"/>
        </w:rPr>
        <w:t xml:space="preserve">Aimes-tu l’Histoire ? </w:t>
      </w:r>
      <w:r w:rsidRPr="00FD070F">
        <w:rPr>
          <w:rFonts w:asciiTheme="minorHAnsi" w:hAnsiTheme="minorHAnsi" w:cstheme="minorHAnsi"/>
        </w:rPr>
        <w:tab/>
        <w:t>Oui, j’aime l’Histoire.</w:t>
      </w:r>
    </w:p>
    <w:p w14:paraId="30FD67A1" w14:textId="77777777" w:rsidR="00766993" w:rsidRPr="00FD070F" w:rsidRDefault="00766993" w:rsidP="00FD070F">
      <w:pPr>
        <w:tabs>
          <w:tab w:val="left" w:pos="2880"/>
          <w:tab w:val="left" w:pos="8505"/>
        </w:tabs>
        <w:spacing w:line="360" w:lineRule="auto"/>
        <w:jc w:val="both"/>
        <w:rPr>
          <w:rFonts w:asciiTheme="minorHAnsi" w:hAnsiTheme="minorHAnsi" w:cstheme="minorHAnsi"/>
        </w:rPr>
      </w:pPr>
      <w:r w:rsidRPr="00FD070F">
        <w:rPr>
          <w:rFonts w:asciiTheme="minorHAnsi" w:hAnsiTheme="minorHAnsi" w:cstheme="minorHAnsi"/>
        </w:rPr>
        <w:tab/>
        <w:t>Non, je n’aime pas l’Histoire.</w:t>
      </w:r>
    </w:p>
    <w:p w14:paraId="047D52C0" w14:textId="77777777" w:rsidR="00766993" w:rsidRPr="00FD070F" w:rsidRDefault="00766993" w:rsidP="00FD070F">
      <w:pPr>
        <w:tabs>
          <w:tab w:val="left" w:pos="2880"/>
          <w:tab w:val="left" w:pos="8505"/>
        </w:tabs>
        <w:spacing w:line="360" w:lineRule="auto"/>
        <w:jc w:val="both"/>
        <w:rPr>
          <w:rFonts w:asciiTheme="minorHAnsi" w:hAnsiTheme="minorHAnsi" w:cstheme="minorHAnsi"/>
        </w:rPr>
      </w:pPr>
      <w:r w:rsidRPr="00FD070F">
        <w:rPr>
          <w:rFonts w:asciiTheme="minorHAnsi" w:hAnsiTheme="minorHAnsi" w:cstheme="minorHAnsi"/>
        </w:rPr>
        <w:t xml:space="preserve">Connais-tu Napoléon ? </w:t>
      </w:r>
      <w:r w:rsidRPr="00FD070F">
        <w:rPr>
          <w:rFonts w:asciiTheme="minorHAnsi" w:hAnsiTheme="minorHAnsi" w:cstheme="minorHAnsi"/>
        </w:rPr>
        <w:tab/>
        <w:t xml:space="preserve">Oui, </w:t>
      </w:r>
      <w:r w:rsidRPr="00FD070F">
        <w:rPr>
          <w:rFonts w:asciiTheme="minorHAnsi" w:hAnsiTheme="minorHAnsi" w:cstheme="minorHAnsi"/>
          <w:u w:color="00B050"/>
        </w:rPr>
        <w:t>je connais Napoléon.</w:t>
      </w:r>
    </w:p>
    <w:p w14:paraId="56DC3942" w14:textId="77777777" w:rsidR="00766993" w:rsidRPr="00FD070F" w:rsidRDefault="00766993" w:rsidP="00FD070F">
      <w:pPr>
        <w:ind w:right="-1"/>
        <w:jc w:val="both"/>
        <w:rPr>
          <w:rFonts w:asciiTheme="minorHAnsi" w:hAnsiTheme="minorHAnsi" w:cstheme="minorHAnsi"/>
          <w:iCs/>
        </w:rPr>
      </w:pPr>
      <w:r w:rsidRPr="00FD070F">
        <w:rPr>
          <w:rFonts w:asciiTheme="minorHAnsi" w:hAnsiTheme="minorHAnsi" w:cstheme="minorHAnsi"/>
          <w:b/>
        </w:rPr>
        <w:tab/>
      </w:r>
      <w:r w:rsidRPr="00FD070F">
        <w:rPr>
          <w:rFonts w:asciiTheme="minorHAnsi" w:hAnsiTheme="minorHAnsi" w:cstheme="minorHAnsi"/>
          <w:b/>
        </w:rPr>
        <w:tab/>
      </w:r>
      <w:r w:rsidRPr="00FD070F">
        <w:rPr>
          <w:rFonts w:asciiTheme="minorHAnsi" w:hAnsiTheme="minorHAnsi" w:cstheme="minorHAnsi"/>
          <w:b/>
        </w:rPr>
        <w:tab/>
      </w:r>
      <w:r w:rsidRPr="00FD070F">
        <w:rPr>
          <w:rFonts w:asciiTheme="minorHAnsi" w:hAnsiTheme="minorHAnsi" w:cstheme="minorHAnsi"/>
          <w:b/>
        </w:rPr>
        <w:tab/>
      </w:r>
      <w:r w:rsidRPr="00FD070F">
        <w:rPr>
          <w:rFonts w:asciiTheme="minorHAnsi" w:hAnsiTheme="minorHAnsi" w:cstheme="minorHAnsi"/>
        </w:rPr>
        <w:t xml:space="preserve">Non, </w:t>
      </w:r>
      <w:r w:rsidRPr="00FD070F">
        <w:rPr>
          <w:rFonts w:asciiTheme="minorHAnsi" w:hAnsiTheme="minorHAnsi" w:cstheme="minorHAnsi"/>
          <w:u w:color="00B050"/>
        </w:rPr>
        <w:t>je ne connais pas Napoléon.</w:t>
      </w:r>
    </w:p>
    <w:p w14:paraId="598D8AF1" w14:textId="77777777" w:rsidR="00E94471" w:rsidRDefault="00E94471" w:rsidP="00FD070F">
      <w:pPr>
        <w:ind w:right="-1"/>
        <w:jc w:val="both"/>
        <w:rPr>
          <w:rFonts w:asciiTheme="minorHAnsi" w:hAnsiTheme="minorHAnsi" w:cstheme="minorHAnsi"/>
          <w:iCs/>
        </w:rPr>
      </w:pPr>
    </w:p>
    <w:p w14:paraId="261823F5" w14:textId="77777777" w:rsidR="00FD070F" w:rsidRPr="00FD070F" w:rsidRDefault="00FD070F" w:rsidP="00FD070F">
      <w:pPr>
        <w:ind w:right="-1"/>
        <w:jc w:val="both"/>
        <w:rPr>
          <w:rFonts w:asciiTheme="minorHAnsi" w:hAnsiTheme="minorHAnsi" w:cstheme="minorHAnsi"/>
          <w:iCs/>
        </w:rPr>
      </w:pPr>
    </w:p>
    <w:p w14:paraId="072830C5" w14:textId="77777777" w:rsidR="00E87A83" w:rsidRPr="00FD070F" w:rsidRDefault="00E87A83" w:rsidP="00FD070F">
      <w:pPr>
        <w:overflowPunct/>
        <w:autoSpaceDE/>
        <w:autoSpaceDN/>
        <w:adjustRightInd/>
        <w:jc w:val="both"/>
        <w:textAlignment w:val="auto"/>
        <w:rPr>
          <w:rFonts w:asciiTheme="minorHAnsi" w:hAnsiTheme="minorHAnsi" w:cstheme="minorHAnsi"/>
          <w:b/>
          <w:color w:val="7030A0"/>
        </w:rPr>
      </w:pPr>
    </w:p>
    <w:p w14:paraId="2BE3A2F9" w14:textId="77777777" w:rsidR="00E87A83" w:rsidRPr="00FD070F" w:rsidRDefault="00E87A83" w:rsidP="00FD070F">
      <w:pPr>
        <w:overflowPunct/>
        <w:autoSpaceDE/>
        <w:autoSpaceDN/>
        <w:adjustRightInd/>
        <w:jc w:val="both"/>
        <w:textAlignment w:val="auto"/>
        <w:rPr>
          <w:rFonts w:asciiTheme="minorHAnsi" w:hAnsiTheme="minorHAnsi" w:cstheme="minorHAnsi"/>
          <w:i/>
          <w:iCs/>
        </w:rPr>
      </w:pPr>
      <w:r w:rsidRPr="00FD070F">
        <w:rPr>
          <w:rFonts w:asciiTheme="minorHAnsi" w:hAnsiTheme="minorHAnsi" w:cstheme="minorHAnsi"/>
          <w:b/>
          <w:color w:val="7030A0"/>
        </w:rPr>
        <w:t xml:space="preserve">Exercice C : </w:t>
      </w:r>
      <w:r w:rsidRPr="00FD070F">
        <w:rPr>
          <w:rFonts w:asciiTheme="minorHAnsi" w:hAnsiTheme="minorHAnsi" w:cstheme="minorHAnsi"/>
          <w:i/>
          <w:iCs/>
        </w:rPr>
        <w:t>dans le texte ci-dessous colorie en vert les phrases affirmatives et en jaune les phrases négatives</w:t>
      </w:r>
      <w:r w:rsidR="00FD070F" w:rsidRPr="00FD070F">
        <w:rPr>
          <w:rFonts w:asciiTheme="minorHAnsi" w:hAnsiTheme="minorHAnsi" w:cstheme="minorHAnsi"/>
          <w:i/>
          <w:iCs/>
        </w:rPr>
        <w:t>.</w:t>
      </w:r>
    </w:p>
    <w:p w14:paraId="56F00724" w14:textId="77777777" w:rsidR="00E87A83" w:rsidRPr="00FD070F" w:rsidRDefault="00E87A83" w:rsidP="00FD070F">
      <w:pPr>
        <w:overflowPunct/>
        <w:autoSpaceDE/>
        <w:autoSpaceDN/>
        <w:adjustRightInd/>
        <w:jc w:val="both"/>
        <w:textAlignment w:val="auto"/>
        <w:rPr>
          <w:rFonts w:asciiTheme="minorHAnsi" w:hAnsiTheme="minorHAnsi" w:cstheme="minorHAnsi"/>
          <w:u w:val="dotted" w:color="00B050"/>
        </w:rPr>
      </w:pPr>
    </w:p>
    <w:p w14:paraId="514EE45E" w14:textId="77777777" w:rsidR="00E87A83" w:rsidRPr="00FD070F" w:rsidRDefault="00E87A83" w:rsidP="00FD070F">
      <w:pPr>
        <w:spacing w:line="480" w:lineRule="auto"/>
        <w:jc w:val="both"/>
        <w:rPr>
          <w:rFonts w:asciiTheme="minorHAnsi" w:hAnsiTheme="minorHAnsi" w:cstheme="minorHAnsi"/>
          <w:bCs/>
        </w:rPr>
      </w:pPr>
      <w:r w:rsidRPr="00FD070F">
        <w:rPr>
          <w:rFonts w:asciiTheme="minorHAnsi" w:hAnsiTheme="minorHAnsi" w:cstheme="minorHAnsi"/>
          <w:bCs/>
          <w:highlight w:val="green"/>
        </w:rPr>
        <w:t>Mika est un garçon très difficile</w:t>
      </w:r>
      <w:r w:rsidRPr="00FD070F">
        <w:rPr>
          <w:rFonts w:asciiTheme="minorHAnsi" w:hAnsiTheme="minorHAnsi" w:cstheme="minorHAnsi"/>
          <w:bCs/>
        </w:rPr>
        <w:t xml:space="preserve">. </w:t>
      </w:r>
      <w:r w:rsidRPr="00FD070F">
        <w:rPr>
          <w:rFonts w:asciiTheme="minorHAnsi" w:hAnsiTheme="minorHAnsi" w:cstheme="minorHAnsi"/>
          <w:bCs/>
          <w:highlight w:val="yellow"/>
        </w:rPr>
        <w:t xml:space="preserve">Il n’arrête pas de se plaindre. Avec ses amis, il ne veut jamais participer aux activités. </w:t>
      </w:r>
      <w:r w:rsidRPr="00FD070F">
        <w:rPr>
          <w:rFonts w:asciiTheme="minorHAnsi" w:hAnsiTheme="minorHAnsi" w:cstheme="minorHAnsi"/>
          <w:bCs/>
          <w:highlight w:val="green"/>
        </w:rPr>
        <w:t>Il veut toujours imposer ses propres règles.</w:t>
      </w:r>
      <w:r w:rsidRPr="00FD070F">
        <w:rPr>
          <w:rFonts w:asciiTheme="minorHAnsi" w:hAnsiTheme="minorHAnsi" w:cstheme="minorHAnsi"/>
          <w:bCs/>
        </w:rPr>
        <w:t xml:space="preserve"> </w:t>
      </w:r>
      <w:r w:rsidRPr="00FD070F">
        <w:rPr>
          <w:rFonts w:asciiTheme="minorHAnsi" w:hAnsiTheme="minorHAnsi" w:cstheme="minorHAnsi"/>
          <w:bCs/>
          <w:highlight w:val="green"/>
        </w:rPr>
        <w:t>Ses amis l’aiment beaucoup mais ils en ont assez</w:t>
      </w:r>
      <w:r w:rsidRPr="00FD070F">
        <w:rPr>
          <w:rFonts w:asciiTheme="minorHAnsi" w:hAnsiTheme="minorHAnsi" w:cstheme="minorHAnsi"/>
          <w:bCs/>
        </w:rPr>
        <w:t xml:space="preserve">. </w:t>
      </w:r>
      <w:r w:rsidR="006447A9" w:rsidRPr="00FD070F">
        <w:rPr>
          <w:rFonts w:asciiTheme="minorHAnsi" w:hAnsiTheme="minorHAnsi" w:cstheme="minorHAnsi"/>
          <w:bCs/>
          <w:highlight w:val="green"/>
        </w:rPr>
        <w:t>Ils aimeraient lui en parler.</w:t>
      </w:r>
      <w:r w:rsidR="006447A9" w:rsidRPr="00FD070F">
        <w:rPr>
          <w:rFonts w:asciiTheme="minorHAnsi" w:hAnsiTheme="minorHAnsi" w:cstheme="minorHAnsi"/>
          <w:bCs/>
        </w:rPr>
        <w:t xml:space="preserve"> </w:t>
      </w:r>
      <w:r w:rsidRPr="00FD070F">
        <w:rPr>
          <w:rFonts w:asciiTheme="minorHAnsi" w:hAnsiTheme="minorHAnsi" w:cstheme="minorHAnsi"/>
          <w:bCs/>
          <w:highlight w:val="yellow"/>
        </w:rPr>
        <w:t>Mais ils ne savent pas comment lui dire</w:t>
      </w:r>
      <w:r w:rsidRPr="00FD070F">
        <w:rPr>
          <w:rFonts w:asciiTheme="minorHAnsi" w:hAnsiTheme="minorHAnsi" w:cstheme="minorHAnsi"/>
          <w:bCs/>
        </w:rPr>
        <w:t>.</w:t>
      </w:r>
    </w:p>
    <w:p w14:paraId="5A9BC064" w14:textId="77777777" w:rsidR="00E87A83" w:rsidRPr="00FD070F" w:rsidRDefault="00E87A83" w:rsidP="00FD070F">
      <w:pPr>
        <w:overflowPunct/>
        <w:autoSpaceDE/>
        <w:autoSpaceDN/>
        <w:adjustRightInd/>
        <w:spacing w:line="480" w:lineRule="auto"/>
        <w:jc w:val="both"/>
        <w:textAlignment w:val="auto"/>
        <w:rPr>
          <w:rFonts w:asciiTheme="minorHAnsi" w:hAnsiTheme="minorHAnsi" w:cstheme="minorHAnsi"/>
          <w:bCs/>
        </w:rPr>
      </w:pPr>
      <w:r w:rsidRPr="00FD070F">
        <w:rPr>
          <w:rFonts w:asciiTheme="minorHAnsi" w:hAnsiTheme="minorHAnsi" w:cstheme="minorHAnsi"/>
          <w:bCs/>
          <w:highlight w:val="green"/>
        </w:rPr>
        <w:t>En attendant ils se voient en cachette</w:t>
      </w:r>
      <w:r w:rsidRPr="00FD070F">
        <w:rPr>
          <w:rFonts w:asciiTheme="minorHAnsi" w:hAnsiTheme="minorHAnsi" w:cstheme="minorHAnsi"/>
          <w:bCs/>
        </w:rPr>
        <w:t xml:space="preserve">. </w:t>
      </w:r>
      <w:r w:rsidRPr="00FD070F">
        <w:rPr>
          <w:rFonts w:asciiTheme="minorHAnsi" w:hAnsiTheme="minorHAnsi" w:cstheme="minorHAnsi"/>
          <w:bCs/>
          <w:highlight w:val="yellow"/>
        </w:rPr>
        <w:t>Mais Mika ne le sait pas.</w:t>
      </w:r>
    </w:p>
    <w:p w14:paraId="243098CB" w14:textId="77777777" w:rsidR="00E87A83" w:rsidRPr="00FD070F" w:rsidRDefault="00E87A83" w:rsidP="00FD070F">
      <w:pPr>
        <w:ind w:right="-1"/>
        <w:jc w:val="both"/>
        <w:rPr>
          <w:rFonts w:asciiTheme="minorHAnsi" w:hAnsiTheme="minorHAnsi" w:cstheme="minorHAnsi"/>
          <w:iCs/>
        </w:rPr>
      </w:pPr>
    </w:p>
    <w:sectPr w:rsidR="00E87A83" w:rsidRPr="00FD070F" w:rsidSect="00DD1092">
      <w:headerReference w:type="even" r:id="rId10"/>
      <w:headerReference w:type="default" r:id="rId11"/>
      <w:footerReference w:type="even" r:id="rId12"/>
      <w:footerReference w:type="default" r:id="rId13"/>
      <w:headerReference w:type="first" r:id="rId14"/>
      <w:footerReference w:type="first" r:id="rId15"/>
      <w:pgSz w:w="11906" w:h="16838" w:code="9"/>
      <w:pgMar w:top="567" w:right="1134" w:bottom="851"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9FFB8" w14:textId="77777777" w:rsidR="00F96806" w:rsidRDefault="00F96806" w:rsidP="005A1205">
      <w:r>
        <w:separator/>
      </w:r>
    </w:p>
  </w:endnote>
  <w:endnote w:type="continuationSeparator" w:id="0">
    <w:p w14:paraId="00D44848" w14:textId="77777777" w:rsidR="00F96806" w:rsidRDefault="00F96806" w:rsidP="005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C0C79" w14:textId="77777777" w:rsidR="002677E2" w:rsidRDefault="002677E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0E6FD" w14:textId="77777777" w:rsidR="002677E2" w:rsidRPr="00A6129A" w:rsidRDefault="002677E2" w:rsidP="002677E2">
    <w:pPr>
      <w:pStyle w:val="Pieddepage"/>
      <w:tabs>
        <w:tab w:val="clear" w:pos="4536"/>
        <w:tab w:val="clear" w:pos="9072"/>
        <w:tab w:val="left" w:pos="9638"/>
      </w:tabs>
      <w:ind w:right="38"/>
      <w:rPr>
        <w:rFonts w:ascii="Calibri" w:hAnsi="Calibri"/>
        <w:color w:val="3B848C"/>
        <w:sz w:val="20"/>
        <w:szCs w:val="20"/>
        <w:u w:val="thick"/>
      </w:rPr>
    </w:pPr>
    <w:r w:rsidRPr="00A6129A">
      <w:rPr>
        <w:rFonts w:ascii="Calibri" w:hAnsi="Calibri"/>
        <w:color w:val="3B848C"/>
        <w:sz w:val="20"/>
        <w:szCs w:val="20"/>
        <w:u w:val="thick"/>
      </w:rPr>
      <w:tab/>
    </w:r>
  </w:p>
  <w:p w14:paraId="289A33EE" w14:textId="77777777" w:rsidR="002677E2" w:rsidRPr="0048263D" w:rsidRDefault="002677E2" w:rsidP="002677E2">
    <w:pPr>
      <w:pStyle w:val="Pieddepage"/>
      <w:tabs>
        <w:tab w:val="clear" w:pos="9072"/>
      </w:tabs>
      <w:ind w:right="38"/>
      <w:rPr>
        <w:rFonts w:ascii="Calibri" w:hAnsi="Calibri"/>
        <w:color w:val="7F7F7F"/>
        <w:sz w:val="10"/>
        <w:szCs w:val="10"/>
      </w:rPr>
    </w:pPr>
  </w:p>
  <w:p w14:paraId="3EC6F7E5" w14:textId="77777777" w:rsidR="002677E2" w:rsidRPr="00686389" w:rsidRDefault="002677E2" w:rsidP="002677E2">
    <w:pPr>
      <w:pStyle w:val="Pieddepage"/>
      <w:tabs>
        <w:tab w:val="clear" w:pos="4536"/>
        <w:tab w:val="clear" w:pos="9072"/>
        <w:tab w:val="center" w:pos="4860"/>
        <w:tab w:val="right" w:pos="9639"/>
      </w:tabs>
      <w:ind w:right="-1"/>
      <w:rPr>
        <w:rFonts w:ascii="Calibri" w:hAnsi="Calibri"/>
        <w:sz w:val="20"/>
      </w:rPr>
    </w:pPr>
    <w:r w:rsidRPr="00A6129A">
      <w:rPr>
        <w:rFonts w:ascii="Calibri" w:hAnsi="Calibri"/>
        <w:color w:val="D18828"/>
        <w:sz w:val="20"/>
      </w:rPr>
      <w:t xml:space="preserve">© </w:t>
    </w:r>
    <w:r w:rsidRPr="00A6129A">
      <w:rPr>
        <w:rFonts w:ascii="Calibri" w:hAnsi="Calibri"/>
        <w:i/>
        <w:color w:val="D18828"/>
        <w:sz w:val="20"/>
      </w:rPr>
      <w:t>Cours Pi</w:t>
    </w:r>
    <w:r w:rsidRPr="00686389">
      <w:rPr>
        <w:rFonts w:ascii="Calibri" w:hAnsi="Calibri"/>
        <w:sz w:val="20"/>
      </w:rPr>
      <w:tab/>
    </w:r>
    <w:r>
      <w:rPr>
        <w:rFonts w:ascii="Calibri" w:hAnsi="Calibri"/>
        <w:color w:val="595959"/>
        <w:sz w:val="20"/>
      </w:rPr>
      <w:t>Français</w:t>
    </w:r>
    <w:r w:rsidRPr="0048263D">
      <w:rPr>
        <w:rFonts w:ascii="Calibri" w:hAnsi="Calibri"/>
        <w:color w:val="595959"/>
        <w:sz w:val="20"/>
      </w:rPr>
      <w:t xml:space="preserve"> – </w:t>
    </w:r>
    <w:r>
      <w:rPr>
        <w:rFonts w:ascii="Calibri" w:hAnsi="Calibri"/>
        <w:color w:val="595959"/>
        <w:sz w:val="20"/>
      </w:rPr>
      <w:t>CE1</w:t>
    </w:r>
    <w:r w:rsidRPr="0048263D">
      <w:rPr>
        <w:rFonts w:ascii="Calibri" w:hAnsi="Calibri"/>
        <w:color w:val="595959"/>
        <w:sz w:val="20"/>
      </w:rPr>
      <w:t xml:space="preserve"> – </w:t>
    </w:r>
    <w:r>
      <w:rPr>
        <w:rFonts w:ascii="Calibri" w:hAnsi="Calibri"/>
        <w:i/>
        <w:color w:val="595959"/>
        <w:sz w:val="20"/>
      </w:rPr>
      <w:t>Exercices complémentaires</w:t>
    </w:r>
    <w:r w:rsidRPr="00686389">
      <w:rPr>
        <w:rFonts w:ascii="Calibri" w:hAnsi="Calibri"/>
        <w:sz w:val="20"/>
      </w:rPr>
      <w:tab/>
    </w:r>
    <w:r w:rsidRPr="00A6129A">
      <w:rPr>
        <w:rStyle w:val="Numrodepage"/>
        <w:rFonts w:ascii="Calibri" w:hAnsi="Calibri"/>
        <w:color w:val="D18828"/>
        <w:sz w:val="20"/>
      </w:rPr>
      <w:fldChar w:fldCharType="begin"/>
    </w:r>
    <w:r w:rsidRPr="00A6129A">
      <w:rPr>
        <w:rStyle w:val="Numrodepage"/>
        <w:rFonts w:ascii="Calibri" w:hAnsi="Calibri"/>
        <w:color w:val="D18828"/>
        <w:sz w:val="20"/>
      </w:rPr>
      <w:instrText xml:space="preserve"> PAGE </w:instrText>
    </w:r>
    <w:r w:rsidRPr="00A6129A">
      <w:rPr>
        <w:rStyle w:val="Numrodepage"/>
        <w:rFonts w:ascii="Calibri" w:hAnsi="Calibri"/>
        <w:color w:val="D18828"/>
        <w:sz w:val="20"/>
      </w:rPr>
      <w:fldChar w:fldCharType="separate"/>
    </w:r>
    <w:r>
      <w:rPr>
        <w:rStyle w:val="Numrodepage"/>
        <w:rFonts w:ascii="Calibri" w:hAnsi="Calibri"/>
        <w:color w:val="D18828"/>
        <w:sz w:val="20"/>
      </w:rPr>
      <w:t>2</w:t>
    </w:r>
    <w:r w:rsidRPr="00A6129A">
      <w:rPr>
        <w:rStyle w:val="Numrodepage"/>
        <w:rFonts w:ascii="Calibri" w:hAnsi="Calibri"/>
        <w:color w:val="D18828"/>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C5ED0" w14:textId="77777777" w:rsidR="002677E2" w:rsidRDefault="002677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16B1E" w14:textId="77777777" w:rsidR="00F96806" w:rsidRDefault="00F96806" w:rsidP="005A1205">
      <w:r>
        <w:separator/>
      </w:r>
    </w:p>
  </w:footnote>
  <w:footnote w:type="continuationSeparator" w:id="0">
    <w:p w14:paraId="7C2295B5" w14:textId="77777777" w:rsidR="00F96806" w:rsidRDefault="00F96806" w:rsidP="005A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BBEAD" w14:textId="77777777" w:rsidR="002677E2" w:rsidRDefault="002677E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393F7" w14:textId="77777777" w:rsidR="002677E2" w:rsidRDefault="002677E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A23A5" w14:textId="77777777" w:rsidR="002677E2" w:rsidRDefault="002677E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D80"/>
    <w:multiLevelType w:val="hybridMultilevel"/>
    <w:tmpl w:val="2A2A1A94"/>
    <w:lvl w:ilvl="0" w:tplc="61BA9174">
      <w:start w:val="1"/>
      <w:numFmt w:val="decimal"/>
      <w:lvlText w:val="%1)"/>
      <w:lvlJc w:val="left"/>
      <w:pPr>
        <w:ind w:left="360" w:hanging="360"/>
      </w:pPr>
      <w:rPr>
        <w:rFonts w:hint="default"/>
        <w:b/>
        <w:i w:val="0"/>
        <w:color w:val="00B0F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092"/>
    <w:rsid w:val="00063A05"/>
    <w:rsid w:val="00070D09"/>
    <w:rsid w:val="002677E2"/>
    <w:rsid w:val="003247B5"/>
    <w:rsid w:val="00381F5C"/>
    <w:rsid w:val="0039482C"/>
    <w:rsid w:val="003C167E"/>
    <w:rsid w:val="0045792E"/>
    <w:rsid w:val="004F1799"/>
    <w:rsid w:val="005506B8"/>
    <w:rsid w:val="005A1205"/>
    <w:rsid w:val="00607B3E"/>
    <w:rsid w:val="006447A9"/>
    <w:rsid w:val="006D6027"/>
    <w:rsid w:val="00766993"/>
    <w:rsid w:val="0079692C"/>
    <w:rsid w:val="007C6B55"/>
    <w:rsid w:val="008B76C6"/>
    <w:rsid w:val="008C74B8"/>
    <w:rsid w:val="00924625"/>
    <w:rsid w:val="00B3660A"/>
    <w:rsid w:val="00B43BA3"/>
    <w:rsid w:val="00B8004A"/>
    <w:rsid w:val="00C051CB"/>
    <w:rsid w:val="00CC3DA5"/>
    <w:rsid w:val="00CF3A69"/>
    <w:rsid w:val="00D6397F"/>
    <w:rsid w:val="00DD1092"/>
    <w:rsid w:val="00E87A83"/>
    <w:rsid w:val="00E94471"/>
    <w:rsid w:val="00EE5AAF"/>
    <w:rsid w:val="00F32815"/>
    <w:rsid w:val="00F96806"/>
    <w:rsid w:val="00FD070F"/>
    <w:rsid w:val="00FE06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7C5C9"/>
  <w15:chartTrackingRefBased/>
  <w15:docId w15:val="{02A1A791-839F-4838-A04A-88C8EEB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070F"/>
    <w:pPr>
      <w:overflowPunct w:val="0"/>
      <w:autoSpaceDE w:val="0"/>
      <w:autoSpaceDN w:val="0"/>
      <w:adjustRightInd w:val="0"/>
      <w:jc w:val="left"/>
      <w:textAlignment w:val="baseline"/>
    </w:pPr>
    <w:rPr>
      <w:rFonts w:ascii="Arial" w:hAnsi="Arial"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A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1205"/>
    <w:pPr>
      <w:tabs>
        <w:tab w:val="center" w:pos="4536"/>
        <w:tab w:val="right" w:pos="9072"/>
      </w:tabs>
    </w:pPr>
  </w:style>
  <w:style w:type="character" w:customStyle="1" w:styleId="En-tteCar">
    <w:name w:val="En-tête Car"/>
    <w:basedOn w:val="Policepardfaut"/>
    <w:link w:val="En-tte"/>
    <w:uiPriority w:val="99"/>
    <w:rsid w:val="005A1205"/>
    <w:rPr>
      <w:rFonts w:ascii="Arial" w:hAnsi="Arial" w:cs="Times New Roman"/>
      <w:sz w:val="24"/>
      <w:szCs w:val="24"/>
      <w:lang w:eastAsia="fr-FR"/>
    </w:rPr>
  </w:style>
  <w:style w:type="paragraph" w:styleId="Pieddepage">
    <w:name w:val="footer"/>
    <w:basedOn w:val="Normal"/>
    <w:link w:val="PieddepageCar"/>
    <w:unhideWhenUsed/>
    <w:rsid w:val="005A1205"/>
    <w:pPr>
      <w:tabs>
        <w:tab w:val="center" w:pos="4536"/>
        <w:tab w:val="right" w:pos="9072"/>
      </w:tabs>
    </w:pPr>
  </w:style>
  <w:style w:type="character" w:customStyle="1" w:styleId="PieddepageCar">
    <w:name w:val="Pied de page Car"/>
    <w:basedOn w:val="Policepardfaut"/>
    <w:link w:val="Pieddepage"/>
    <w:rsid w:val="005A1205"/>
    <w:rPr>
      <w:rFonts w:ascii="Arial" w:hAnsi="Arial" w:cs="Times New Roman"/>
      <w:sz w:val="24"/>
      <w:szCs w:val="24"/>
      <w:lang w:eastAsia="fr-FR"/>
    </w:rPr>
  </w:style>
  <w:style w:type="character" w:styleId="Numrodepage">
    <w:name w:val="page number"/>
    <w:basedOn w:val="Policepardfaut"/>
    <w:rsid w:val="005A1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6D4EC-CF1D-4381-865B-B1FF2DE7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350</Words>
  <Characters>1929</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Cours Pi</dc:creator>
  <cp:keywords/>
  <dc:description/>
  <cp:lastModifiedBy>Erick</cp:lastModifiedBy>
  <cp:revision>10</cp:revision>
  <cp:lastPrinted>2019-10-03T09:46:00Z</cp:lastPrinted>
  <dcterms:created xsi:type="dcterms:W3CDTF">2019-08-03T11:35:00Z</dcterms:created>
  <dcterms:modified xsi:type="dcterms:W3CDTF">2019-10-03T09:46:00Z</dcterms:modified>
</cp:coreProperties>
</file>